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26A8A219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344AD4">
        <w:rPr>
          <w:color w:val="000000"/>
          <w:sz w:val="22"/>
          <w:szCs w:val="22"/>
        </w:rPr>
        <w:t>86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0019-01-202</w:t>
      </w:r>
      <w:r w:rsidR="00AC2C47">
        <w:rPr>
          <w:color w:val="000000"/>
          <w:sz w:val="22"/>
          <w:szCs w:val="22"/>
        </w:rPr>
        <w:t>6</w:t>
      </w:r>
      <w:r w:rsidR="00344AD4">
        <w:rPr>
          <w:color w:val="000000"/>
          <w:sz w:val="22"/>
          <w:szCs w:val="22"/>
        </w:rPr>
        <w:t>-</w:t>
      </w:r>
      <w:r w:rsidR="00AC2C47">
        <w:rPr>
          <w:color w:val="000000"/>
          <w:sz w:val="22"/>
          <w:szCs w:val="22"/>
        </w:rPr>
        <w:t>00</w:t>
      </w:r>
      <w:r w:rsidR="00621FE7">
        <w:rPr>
          <w:color w:val="000000"/>
          <w:sz w:val="22"/>
          <w:szCs w:val="22"/>
        </w:rPr>
        <w:t>2715</w:t>
      </w:r>
      <w:r w:rsidR="00344AD4">
        <w:rPr>
          <w:color w:val="000000"/>
          <w:sz w:val="22"/>
          <w:szCs w:val="22"/>
        </w:rPr>
        <w:t>-</w:t>
      </w:r>
      <w:r w:rsidR="00621FE7">
        <w:rPr>
          <w:color w:val="000000"/>
          <w:sz w:val="22"/>
          <w:szCs w:val="22"/>
        </w:rPr>
        <w:t>89</w:t>
      </w:r>
    </w:p>
    <w:p w:rsidR="0014362A" w:rsidRPr="00B24B02" w:rsidP="00B24B02" w14:paraId="7D3D80B8" w14:textId="08319EBB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621FE7">
        <w:rPr>
          <w:color w:val="000000"/>
          <w:sz w:val="22"/>
          <w:szCs w:val="22"/>
        </w:rPr>
        <w:t>1942</w:t>
      </w:r>
      <w:r w:rsidR="00344AD4">
        <w:rPr>
          <w:color w:val="000000"/>
          <w:sz w:val="22"/>
          <w:szCs w:val="22"/>
        </w:rPr>
        <w:t>-1901/202</w:t>
      </w:r>
      <w:r w:rsidR="00556F8E">
        <w:rPr>
          <w:color w:val="000000"/>
          <w:sz w:val="22"/>
          <w:szCs w:val="22"/>
        </w:rPr>
        <w:t>6</w:t>
      </w:r>
    </w:p>
    <w:p w:rsidR="00C67625" w:rsidRPr="008679AB" w:rsidP="00C67625" w14:paraId="528EAEB3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679AB">
        <w:rPr>
          <w:color w:val="000000"/>
          <w:sz w:val="26"/>
          <w:szCs w:val="26"/>
        </w:rPr>
        <w:t>ЗАОЧНОЕ РЕШЕНИЕ</w:t>
      </w:r>
    </w:p>
    <w:p w:rsidR="00C67625" w:rsidRPr="008679AB" w:rsidP="00C67625" w14:paraId="46D0E9AF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679AB">
        <w:rPr>
          <w:color w:val="000000"/>
          <w:sz w:val="26"/>
          <w:szCs w:val="26"/>
        </w:rPr>
        <w:t>ИМЕНЕМ РОССИЙСКОЙ ФЕДЕРАЦИИ</w:t>
      </w:r>
    </w:p>
    <w:p w:rsidR="00C67625" w:rsidRPr="008679AB" w:rsidP="00C67625" w14:paraId="57A1C48D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679AB">
        <w:rPr>
          <w:color w:val="000000"/>
          <w:sz w:val="26"/>
          <w:szCs w:val="26"/>
        </w:rPr>
        <w:t>(резолютивная часть)</w:t>
      </w:r>
    </w:p>
    <w:p w:rsidR="0014362A" w:rsidRPr="008679AB" w:rsidP="0014362A" w14:paraId="2CF36406" w14:textId="1D977428">
      <w:pPr>
        <w:rPr>
          <w:color w:val="000000"/>
          <w:sz w:val="26"/>
          <w:szCs w:val="26"/>
        </w:rPr>
      </w:pPr>
      <w:r w:rsidRPr="008679AB">
        <w:rPr>
          <w:color w:val="000000"/>
          <w:sz w:val="26"/>
          <w:szCs w:val="26"/>
        </w:rPr>
        <w:t>26 июня 202</w:t>
      </w:r>
      <w:r w:rsidRPr="008679AB" w:rsidR="0031753F">
        <w:rPr>
          <w:color w:val="000000"/>
          <w:sz w:val="26"/>
          <w:szCs w:val="26"/>
        </w:rPr>
        <w:t>6</w:t>
      </w:r>
      <w:r w:rsidRPr="008679AB">
        <w:rPr>
          <w:color w:val="000000"/>
          <w:sz w:val="26"/>
          <w:szCs w:val="26"/>
        </w:rPr>
        <w:t xml:space="preserve"> года </w:t>
      </w:r>
      <w:r w:rsidRPr="008679AB">
        <w:rPr>
          <w:color w:val="000000"/>
          <w:sz w:val="26"/>
          <w:szCs w:val="26"/>
        </w:rPr>
        <w:tab/>
      </w:r>
      <w:r w:rsidRPr="008679AB">
        <w:rPr>
          <w:color w:val="000000"/>
          <w:sz w:val="26"/>
          <w:szCs w:val="26"/>
        </w:rPr>
        <w:tab/>
      </w:r>
      <w:r w:rsidRPr="008679AB">
        <w:rPr>
          <w:color w:val="000000"/>
          <w:sz w:val="26"/>
          <w:szCs w:val="26"/>
        </w:rPr>
        <w:tab/>
      </w:r>
      <w:r w:rsidRPr="008679AB">
        <w:rPr>
          <w:color w:val="000000"/>
          <w:sz w:val="26"/>
          <w:szCs w:val="26"/>
        </w:rPr>
        <w:tab/>
      </w:r>
      <w:r w:rsidRPr="008679AB">
        <w:rPr>
          <w:color w:val="000000"/>
          <w:sz w:val="26"/>
          <w:szCs w:val="26"/>
        </w:rPr>
        <w:tab/>
      </w:r>
      <w:r w:rsidRPr="008679AB">
        <w:rPr>
          <w:color w:val="000000"/>
          <w:sz w:val="26"/>
          <w:szCs w:val="26"/>
        </w:rPr>
        <w:tab/>
      </w:r>
      <w:r w:rsidRPr="008679AB">
        <w:rPr>
          <w:color w:val="000000"/>
          <w:sz w:val="26"/>
          <w:szCs w:val="26"/>
        </w:rPr>
        <w:tab/>
      </w:r>
      <w:r w:rsidRPr="008679AB">
        <w:rPr>
          <w:color w:val="000000"/>
          <w:sz w:val="26"/>
          <w:szCs w:val="26"/>
        </w:rPr>
        <w:tab/>
        <w:t xml:space="preserve"> </w:t>
      </w:r>
      <w:r w:rsidRPr="008679AB" w:rsidR="009A5D16">
        <w:rPr>
          <w:color w:val="000000"/>
          <w:sz w:val="26"/>
          <w:szCs w:val="26"/>
        </w:rPr>
        <w:t xml:space="preserve">      </w:t>
      </w:r>
      <w:r w:rsidRPr="008679AB">
        <w:rPr>
          <w:color w:val="000000"/>
          <w:sz w:val="26"/>
          <w:szCs w:val="26"/>
        </w:rPr>
        <w:t xml:space="preserve"> </w:t>
      </w:r>
      <w:r w:rsidRPr="008679AB" w:rsidR="008266C2">
        <w:rPr>
          <w:color w:val="000000"/>
          <w:sz w:val="26"/>
          <w:szCs w:val="26"/>
        </w:rPr>
        <w:t xml:space="preserve">    </w:t>
      </w:r>
      <w:r w:rsidR="008679AB">
        <w:rPr>
          <w:color w:val="000000"/>
          <w:sz w:val="26"/>
          <w:szCs w:val="26"/>
        </w:rPr>
        <w:t xml:space="preserve">      </w:t>
      </w:r>
      <w:r w:rsidRPr="008679AB" w:rsidR="00AC2C47">
        <w:rPr>
          <w:color w:val="000000"/>
          <w:sz w:val="26"/>
          <w:szCs w:val="26"/>
        </w:rPr>
        <w:t xml:space="preserve">  </w:t>
      </w:r>
      <w:r w:rsidRPr="008679AB">
        <w:rPr>
          <w:color w:val="000000"/>
          <w:sz w:val="26"/>
          <w:szCs w:val="26"/>
        </w:rPr>
        <w:t xml:space="preserve">город Мегион                                                                 </w:t>
      </w:r>
      <w:r w:rsidRPr="008679AB">
        <w:rPr>
          <w:color w:val="000000"/>
          <w:sz w:val="26"/>
          <w:szCs w:val="26"/>
        </w:rPr>
        <w:tab/>
        <w:t xml:space="preserve">          </w:t>
      </w:r>
    </w:p>
    <w:p w:rsidR="0014362A" w:rsidRPr="008679AB" w:rsidP="0014362A" w14:paraId="1050FCCB" w14:textId="5D8957B5">
      <w:pPr>
        <w:ind w:firstLine="708"/>
        <w:jc w:val="both"/>
        <w:rPr>
          <w:color w:val="000000"/>
          <w:sz w:val="26"/>
          <w:szCs w:val="26"/>
        </w:rPr>
      </w:pPr>
      <w:r w:rsidRPr="008679AB">
        <w:rPr>
          <w:color w:val="000000"/>
          <w:sz w:val="26"/>
          <w:szCs w:val="26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</w:t>
      </w:r>
    </w:p>
    <w:p w:rsidR="0014362A" w:rsidRPr="008679AB" w:rsidP="00991A64" w14:paraId="0DFEBD95" w14:textId="3E89A57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</w:t>
      </w:r>
      <w:r w:rsidRPr="008679AB">
        <w:rPr>
          <w:color w:val="000000"/>
          <w:sz w:val="26"/>
          <w:szCs w:val="26"/>
        </w:rPr>
        <w:t xml:space="preserve">при секретаре </w:t>
      </w:r>
      <w:r w:rsidRPr="008679AB" w:rsidR="00AC2C47">
        <w:rPr>
          <w:color w:val="000000"/>
          <w:sz w:val="26"/>
          <w:szCs w:val="26"/>
        </w:rPr>
        <w:t xml:space="preserve">судебного заседания </w:t>
      </w:r>
      <w:r w:rsidRPr="008679AB">
        <w:rPr>
          <w:color w:val="000000"/>
          <w:sz w:val="26"/>
          <w:szCs w:val="26"/>
        </w:rPr>
        <w:t xml:space="preserve">Хомяковой А.М., </w:t>
      </w:r>
    </w:p>
    <w:p w:rsidR="00551A54" w:rsidRPr="008679AB" w:rsidP="00621FE7" w14:paraId="157FAEBE" w14:textId="1BAE80A3">
      <w:pPr>
        <w:rPr>
          <w:sz w:val="26"/>
          <w:szCs w:val="26"/>
        </w:rPr>
      </w:pPr>
      <w:r w:rsidRPr="008679AB">
        <w:rPr>
          <w:color w:val="000000"/>
          <w:sz w:val="26"/>
          <w:szCs w:val="26"/>
        </w:rPr>
        <w:t xml:space="preserve">          </w:t>
      </w:r>
      <w:r w:rsidRPr="008679AB" w:rsidR="0014362A">
        <w:rPr>
          <w:color w:val="000000"/>
          <w:sz w:val="26"/>
          <w:szCs w:val="26"/>
        </w:rPr>
        <w:t xml:space="preserve">рассмотрев в открытом судебном заседании гражданское дело </w:t>
      </w:r>
      <w:r w:rsidRPr="008679AB" w:rsidR="00621FE7">
        <w:rPr>
          <w:sz w:val="26"/>
          <w:szCs w:val="26"/>
        </w:rPr>
        <w:t>№2-1942-1901/2026 по исковому заявлению ООО ПКО «Право онлайн»  к Герасименко Яне Леонидовне о взыскании задолженности по договору потребительского займа</w:t>
      </w:r>
      <w:r w:rsidRPr="008679AB">
        <w:rPr>
          <w:sz w:val="26"/>
          <w:szCs w:val="26"/>
        </w:rPr>
        <w:t>,</w:t>
      </w:r>
    </w:p>
    <w:p w:rsidR="00BD6118" w:rsidRPr="008679AB" w:rsidP="00344AD4" w14:paraId="24F799E9" w14:textId="5E5F64E5">
      <w:pPr>
        <w:jc w:val="both"/>
        <w:rPr>
          <w:color w:val="000000"/>
          <w:sz w:val="26"/>
          <w:szCs w:val="26"/>
        </w:rPr>
      </w:pPr>
      <w:r w:rsidRPr="008679AB">
        <w:rPr>
          <w:color w:val="000000"/>
          <w:sz w:val="26"/>
          <w:szCs w:val="26"/>
        </w:rPr>
        <w:t xml:space="preserve">          </w:t>
      </w:r>
      <w:r w:rsidRPr="008679AB" w:rsidR="0014362A">
        <w:rPr>
          <w:color w:val="000000"/>
          <w:sz w:val="26"/>
          <w:szCs w:val="26"/>
        </w:rPr>
        <w:t>руководствуясь статьями 194 - 199 Гражданского процессуального кодекса Российской Федерации,</w:t>
      </w:r>
    </w:p>
    <w:p w:rsidR="0014362A" w:rsidRPr="008679AB" w:rsidP="008266C2" w14:paraId="37B0301A" w14:textId="5BF7EC66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8679AB">
        <w:rPr>
          <w:color w:val="000000"/>
          <w:sz w:val="26"/>
          <w:szCs w:val="26"/>
        </w:rPr>
        <w:t>РЕШИЛ:</w:t>
      </w:r>
    </w:p>
    <w:p w:rsidR="0014362A" w:rsidRPr="008679AB" w:rsidP="0014362A" w14:paraId="7D322910" w14:textId="259F4038">
      <w:pPr>
        <w:jc w:val="both"/>
        <w:rPr>
          <w:sz w:val="26"/>
          <w:szCs w:val="26"/>
        </w:rPr>
      </w:pPr>
      <w:r w:rsidRPr="008679AB">
        <w:rPr>
          <w:color w:val="000000"/>
          <w:sz w:val="26"/>
          <w:szCs w:val="26"/>
        </w:rPr>
        <w:tab/>
        <w:t xml:space="preserve">Исковое заявление </w:t>
      </w:r>
      <w:r w:rsidRPr="008679AB" w:rsidR="00202296">
        <w:rPr>
          <w:sz w:val="26"/>
          <w:szCs w:val="26"/>
        </w:rPr>
        <w:t xml:space="preserve">ООО ПКО «Право онлайн»  </w:t>
      </w:r>
      <w:r w:rsidRPr="008679AB" w:rsidR="000A1AEA">
        <w:rPr>
          <w:color w:val="000000"/>
          <w:sz w:val="26"/>
          <w:szCs w:val="26"/>
        </w:rPr>
        <w:t xml:space="preserve">к </w:t>
      </w:r>
      <w:r w:rsidRPr="008679AB" w:rsidR="0037642B">
        <w:rPr>
          <w:sz w:val="26"/>
          <w:szCs w:val="26"/>
        </w:rPr>
        <w:t xml:space="preserve">Герасименко Яне Леонидовне </w:t>
      </w:r>
      <w:r w:rsidRPr="008679AB" w:rsidR="00551A54">
        <w:rPr>
          <w:sz w:val="26"/>
          <w:szCs w:val="26"/>
        </w:rPr>
        <w:t>о взыскании задолженности по договору потребительского займа</w:t>
      </w:r>
      <w:r w:rsidRPr="008679AB" w:rsidR="000A1AEA">
        <w:rPr>
          <w:color w:val="000000"/>
          <w:sz w:val="26"/>
          <w:szCs w:val="26"/>
        </w:rPr>
        <w:t xml:space="preserve"> </w:t>
      </w:r>
      <w:r w:rsidRPr="008679AB">
        <w:rPr>
          <w:color w:val="000000"/>
          <w:sz w:val="26"/>
          <w:szCs w:val="26"/>
        </w:rPr>
        <w:t>удовлетворить.</w:t>
      </w:r>
    </w:p>
    <w:p w:rsidR="0014362A" w:rsidRPr="008679AB" w:rsidP="00AC2C47" w14:paraId="1A9746CD" w14:textId="2D55863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679AB">
        <w:rPr>
          <w:color w:val="000000"/>
          <w:sz w:val="26"/>
          <w:szCs w:val="26"/>
        </w:rPr>
        <w:t xml:space="preserve">          </w:t>
      </w:r>
      <w:r w:rsidRPr="008679AB" w:rsidR="000A1AEA">
        <w:rPr>
          <w:color w:val="000000"/>
          <w:sz w:val="26"/>
          <w:szCs w:val="26"/>
        </w:rPr>
        <w:t xml:space="preserve">Взыскать с </w:t>
      </w:r>
      <w:r w:rsidRPr="008679AB" w:rsidR="0037642B">
        <w:rPr>
          <w:sz w:val="26"/>
          <w:szCs w:val="26"/>
        </w:rPr>
        <w:t>Герасименко Яны Леонидовны</w:t>
      </w:r>
      <w:r w:rsidRPr="008679AB" w:rsidR="00312B03">
        <w:rPr>
          <w:color w:val="000000"/>
          <w:sz w:val="26"/>
          <w:szCs w:val="26"/>
        </w:rPr>
        <w:t xml:space="preserve">, </w:t>
      </w:r>
      <w:r w:rsidRPr="008679AB" w:rsidR="00F209C4">
        <w:rPr>
          <w:color w:val="000000"/>
          <w:sz w:val="26"/>
          <w:szCs w:val="26"/>
        </w:rPr>
        <w:t xml:space="preserve">ИНН </w:t>
      </w:r>
      <w:r w:rsidR="0019026B">
        <w:rPr>
          <w:color w:val="000000"/>
          <w:sz w:val="26"/>
          <w:szCs w:val="26"/>
        </w:rPr>
        <w:t>*</w:t>
      </w:r>
      <w:r w:rsidRPr="008679AB" w:rsidR="00F209C4">
        <w:rPr>
          <w:color w:val="000000"/>
          <w:sz w:val="26"/>
          <w:szCs w:val="26"/>
        </w:rPr>
        <w:t xml:space="preserve">, </w:t>
      </w:r>
      <w:r w:rsidRPr="008679AB" w:rsidR="000A1AEA">
        <w:rPr>
          <w:color w:val="000000"/>
          <w:sz w:val="26"/>
          <w:szCs w:val="26"/>
        </w:rPr>
        <w:t xml:space="preserve">в пользу </w:t>
      </w:r>
      <w:r w:rsidRPr="008679AB" w:rsidR="007A0A6E">
        <w:rPr>
          <w:sz w:val="26"/>
          <w:szCs w:val="26"/>
        </w:rPr>
        <w:t>ООО ПКО «Право онлайн»</w:t>
      </w:r>
      <w:r w:rsidRPr="008679AB" w:rsidR="00312B03">
        <w:rPr>
          <w:color w:val="000000"/>
          <w:sz w:val="26"/>
          <w:szCs w:val="26"/>
        </w:rPr>
        <w:t xml:space="preserve">, ИНН </w:t>
      </w:r>
      <w:r w:rsidRPr="008679AB" w:rsidR="007A0A6E">
        <w:rPr>
          <w:color w:val="000000"/>
          <w:sz w:val="26"/>
          <w:szCs w:val="26"/>
        </w:rPr>
        <w:t>5407973997</w:t>
      </w:r>
      <w:r w:rsidRPr="008679AB" w:rsidR="00312B03">
        <w:rPr>
          <w:color w:val="000000"/>
          <w:sz w:val="26"/>
          <w:szCs w:val="26"/>
        </w:rPr>
        <w:t>,</w:t>
      </w:r>
      <w:r w:rsidRPr="008679AB" w:rsidR="004B54A9">
        <w:rPr>
          <w:color w:val="000000"/>
          <w:sz w:val="26"/>
          <w:szCs w:val="26"/>
        </w:rPr>
        <w:t xml:space="preserve"> </w:t>
      </w:r>
      <w:r w:rsidRPr="008679AB" w:rsidR="000A1AEA">
        <w:rPr>
          <w:color w:val="000000"/>
          <w:sz w:val="26"/>
          <w:szCs w:val="26"/>
        </w:rPr>
        <w:t>сумму задолженност</w:t>
      </w:r>
      <w:r w:rsidRPr="008679AB" w:rsidR="00312B03">
        <w:rPr>
          <w:color w:val="000000"/>
          <w:sz w:val="26"/>
          <w:szCs w:val="26"/>
        </w:rPr>
        <w:t>и</w:t>
      </w:r>
      <w:r w:rsidRPr="008679AB" w:rsidR="0007330A">
        <w:rPr>
          <w:color w:val="000000"/>
          <w:sz w:val="26"/>
          <w:szCs w:val="26"/>
        </w:rPr>
        <w:t xml:space="preserve"> по договору потребительского займа </w:t>
      </w:r>
      <w:r w:rsidRPr="008679AB" w:rsidR="00AC2C47">
        <w:rPr>
          <w:sz w:val="26"/>
          <w:szCs w:val="26"/>
        </w:rPr>
        <w:t>№</w:t>
      </w:r>
      <w:r w:rsidRPr="008679AB" w:rsidR="0037642B">
        <w:rPr>
          <w:sz w:val="26"/>
          <w:szCs w:val="26"/>
        </w:rPr>
        <w:t xml:space="preserve"> </w:t>
      </w:r>
      <w:r w:rsidR="0019026B">
        <w:rPr>
          <w:sz w:val="26"/>
          <w:szCs w:val="26"/>
        </w:rPr>
        <w:t>*</w:t>
      </w:r>
      <w:r w:rsidRPr="008679AB" w:rsidR="00AC2C47">
        <w:rPr>
          <w:sz w:val="26"/>
          <w:szCs w:val="26"/>
        </w:rPr>
        <w:t xml:space="preserve"> от </w:t>
      </w:r>
      <w:r w:rsidRPr="008679AB" w:rsidR="007A0A6E">
        <w:rPr>
          <w:sz w:val="26"/>
          <w:szCs w:val="26"/>
        </w:rPr>
        <w:t>17.06</w:t>
      </w:r>
      <w:r w:rsidRPr="008679AB" w:rsidR="00AC2C47">
        <w:rPr>
          <w:sz w:val="26"/>
          <w:szCs w:val="26"/>
        </w:rPr>
        <w:t>.2025</w:t>
      </w:r>
      <w:r w:rsidR="00A13D7B">
        <w:rPr>
          <w:sz w:val="26"/>
          <w:szCs w:val="26"/>
        </w:rPr>
        <w:t xml:space="preserve"> г., заключенного между </w:t>
      </w:r>
      <w:r w:rsidRPr="008679AB" w:rsidR="00A13D7B">
        <w:rPr>
          <w:sz w:val="26"/>
          <w:szCs w:val="26"/>
        </w:rPr>
        <w:t>Герасименко Ян</w:t>
      </w:r>
      <w:r w:rsidR="00A13D7B">
        <w:rPr>
          <w:sz w:val="26"/>
          <w:szCs w:val="26"/>
        </w:rPr>
        <w:t>ой</w:t>
      </w:r>
      <w:r w:rsidRPr="008679AB" w:rsidR="00A13D7B">
        <w:rPr>
          <w:sz w:val="26"/>
          <w:szCs w:val="26"/>
        </w:rPr>
        <w:t xml:space="preserve"> Леонидовн</w:t>
      </w:r>
      <w:r w:rsidR="00A13D7B">
        <w:rPr>
          <w:sz w:val="26"/>
          <w:szCs w:val="26"/>
        </w:rPr>
        <w:t>ой</w:t>
      </w:r>
      <w:r w:rsidRPr="008679AB" w:rsidR="00A13D7B">
        <w:rPr>
          <w:color w:val="000000"/>
          <w:sz w:val="26"/>
          <w:szCs w:val="26"/>
        </w:rPr>
        <w:t xml:space="preserve"> </w:t>
      </w:r>
      <w:r w:rsidR="00A13D7B">
        <w:rPr>
          <w:color w:val="000000"/>
          <w:sz w:val="26"/>
          <w:szCs w:val="26"/>
        </w:rPr>
        <w:t xml:space="preserve"> и ООО МКК «Стратосфера», </w:t>
      </w:r>
      <w:r w:rsidRPr="008679AB" w:rsidR="004B54A9">
        <w:rPr>
          <w:color w:val="000000"/>
          <w:sz w:val="26"/>
          <w:szCs w:val="26"/>
        </w:rPr>
        <w:t xml:space="preserve">за период  с </w:t>
      </w:r>
      <w:r w:rsidRPr="008679AB" w:rsidR="007A0A6E">
        <w:rPr>
          <w:color w:val="000000"/>
          <w:sz w:val="26"/>
          <w:szCs w:val="26"/>
        </w:rPr>
        <w:t>17.06</w:t>
      </w:r>
      <w:r w:rsidRPr="008679AB" w:rsidR="00551A54">
        <w:rPr>
          <w:color w:val="000000"/>
          <w:sz w:val="26"/>
          <w:szCs w:val="26"/>
        </w:rPr>
        <w:t>.2025 г.</w:t>
      </w:r>
      <w:r w:rsidRPr="008679AB" w:rsidR="004B54A9">
        <w:rPr>
          <w:color w:val="000000"/>
          <w:sz w:val="26"/>
          <w:szCs w:val="26"/>
        </w:rPr>
        <w:t xml:space="preserve"> по </w:t>
      </w:r>
      <w:r w:rsidRPr="008679AB" w:rsidR="007A0A6E">
        <w:rPr>
          <w:color w:val="000000"/>
          <w:sz w:val="26"/>
          <w:szCs w:val="26"/>
        </w:rPr>
        <w:t>28.11</w:t>
      </w:r>
      <w:r w:rsidRPr="008679AB" w:rsidR="00AF2C40">
        <w:rPr>
          <w:color w:val="000000"/>
          <w:sz w:val="26"/>
          <w:szCs w:val="26"/>
        </w:rPr>
        <w:t>.202</w:t>
      </w:r>
      <w:r w:rsidRPr="008679AB" w:rsidR="007A0A6E">
        <w:rPr>
          <w:color w:val="000000"/>
          <w:sz w:val="26"/>
          <w:szCs w:val="26"/>
        </w:rPr>
        <w:t>5</w:t>
      </w:r>
      <w:r w:rsidRPr="008679AB" w:rsidR="004B54A9">
        <w:rPr>
          <w:color w:val="000000"/>
          <w:sz w:val="26"/>
          <w:szCs w:val="26"/>
        </w:rPr>
        <w:t xml:space="preserve"> г.</w:t>
      </w:r>
      <w:r w:rsidRPr="008679AB" w:rsidR="0007330A">
        <w:rPr>
          <w:color w:val="000000"/>
          <w:sz w:val="26"/>
          <w:szCs w:val="26"/>
        </w:rPr>
        <w:t xml:space="preserve">:  </w:t>
      </w:r>
      <w:r w:rsidRPr="008679AB" w:rsidR="00551A54">
        <w:rPr>
          <w:color w:val="000000"/>
          <w:sz w:val="26"/>
          <w:szCs w:val="26"/>
        </w:rPr>
        <w:t>сумму займа</w:t>
      </w:r>
      <w:r w:rsidRPr="008679AB" w:rsidR="000A1AEA">
        <w:rPr>
          <w:color w:val="000000"/>
          <w:sz w:val="26"/>
          <w:szCs w:val="26"/>
        </w:rPr>
        <w:t xml:space="preserve"> в размере </w:t>
      </w:r>
      <w:r w:rsidRPr="008679AB" w:rsidR="00551A54">
        <w:rPr>
          <w:color w:val="000000"/>
          <w:sz w:val="26"/>
          <w:szCs w:val="26"/>
        </w:rPr>
        <w:t>1</w:t>
      </w:r>
      <w:r w:rsidRPr="008679AB" w:rsidR="005D473A">
        <w:rPr>
          <w:color w:val="000000"/>
          <w:sz w:val="26"/>
          <w:szCs w:val="26"/>
        </w:rPr>
        <w:t>3</w:t>
      </w:r>
      <w:r w:rsidRPr="008679AB" w:rsidR="00551A54">
        <w:rPr>
          <w:color w:val="000000"/>
          <w:sz w:val="26"/>
          <w:szCs w:val="26"/>
        </w:rPr>
        <w:t>000</w:t>
      </w:r>
      <w:r w:rsidRPr="008679AB" w:rsidR="000A1AEA">
        <w:rPr>
          <w:color w:val="000000"/>
          <w:sz w:val="26"/>
          <w:szCs w:val="26"/>
        </w:rPr>
        <w:t xml:space="preserve">  руб</w:t>
      </w:r>
      <w:r w:rsidRPr="008679AB" w:rsidR="005B22E0">
        <w:rPr>
          <w:color w:val="000000"/>
          <w:sz w:val="26"/>
          <w:szCs w:val="26"/>
        </w:rPr>
        <w:t>.</w:t>
      </w:r>
      <w:r w:rsidRPr="008679AB" w:rsidR="000A1AEA">
        <w:rPr>
          <w:color w:val="000000"/>
          <w:sz w:val="26"/>
          <w:szCs w:val="26"/>
        </w:rPr>
        <w:t>; процент</w:t>
      </w:r>
      <w:r w:rsidRPr="008679AB" w:rsidR="00551A54">
        <w:rPr>
          <w:color w:val="000000"/>
          <w:sz w:val="26"/>
          <w:szCs w:val="26"/>
        </w:rPr>
        <w:t>ы</w:t>
      </w:r>
      <w:r w:rsidRPr="008679AB" w:rsidR="000A1AEA">
        <w:rPr>
          <w:color w:val="000000"/>
          <w:sz w:val="26"/>
          <w:szCs w:val="26"/>
        </w:rPr>
        <w:t xml:space="preserve"> за пользование займом в размере </w:t>
      </w:r>
      <w:r w:rsidRPr="008679AB" w:rsidR="005D473A">
        <w:rPr>
          <w:color w:val="000000"/>
          <w:sz w:val="26"/>
          <w:szCs w:val="26"/>
        </w:rPr>
        <w:t>9620</w:t>
      </w:r>
      <w:r w:rsidRPr="008679AB" w:rsidR="000A1AEA">
        <w:rPr>
          <w:color w:val="000000"/>
          <w:sz w:val="26"/>
          <w:szCs w:val="26"/>
        </w:rPr>
        <w:t xml:space="preserve">  руб</w:t>
      </w:r>
      <w:r w:rsidRPr="008679AB" w:rsidR="005B22E0">
        <w:rPr>
          <w:color w:val="000000"/>
          <w:sz w:val="26"/>
          <w:szCs w:val="26"/>
        </w:rPr>
        <w:t>.</w:t>
      </w:r>
      <w:r w:rsidRPr="008679AB" w:rsidR="000A1AEA">
        <w:rPr>
          <w:color w:val="000000"/>
          <w:sz w:val="26"/>
          <w:szCs w:val="26"/>
        </w:rPr>
        <w:t xml:space="preserve"> </w:t>
      </w:r>
      <w:r w:rsidRPr="008679AB" w:rsidR="0007330A">
        <w:rPr>
          <w:color w:val="000000"/>
          <w:sz w:val="26"/>
          <w:szCs w:val="26"/>
        </w:rPr>
        <w:t>а также государственную пошлину в размере 4000 руб</w:t>
      </w:r>
      <w:r w:rsidRPr="008679AB" w:rsidR="005B22E0">
        <w:rPr>
          <w:color w:val="000000"/>
          <w:sz w:val="26"/>
          <w:szCs w:val="26"/>
        </w:rPr>
        <w:t>.</w:t>
      </w:r>
      <w:r w:rsidRPr="008679AB" w:rsidR="004B54A9">
        <w:rPr>
          <w:color w:val="000000"/>
          <w:sz w:val="26"/>
          <w:szCs w:val="26"/>
        </w:rPr>
        <w:t>, а всего взыскать</w:t>
      </w:r>
      <w:r w:rsidRPr="008679AB" w:rsidR="00C466E7">
        <w:rPr>
          <w:color w:val="000000"/>
          <w:sz w:val="26"/>
          <w:szCs w:val="26"/>
        </w:rPr>
        <w:t xml:space="preserve"> </w:t>
      </w:r>
      <w:r w:rsidRPr="008679AB" w:rsidR="005D473A">
        <w:rPr>
          <w:color w:val="000000"/>
          <w:sz w:val="26"/>
          <w:szCs w:val="26"/>
        </w:rPr>
        <w:t>2662</w:t>
      </w:r>
      <w:r w:rsidRPr="008679AB" w:rsidR="005B22E0">
        <w:rPr>
          <w:color w:val="000000"/>
          <w:sz w:val="26"/>
          <w:szCs w:val="26"/>
        </w:rPr>
        <w:t>0</w:t>
      </w:r>
      <w:r w:rsidRPr="008679AB" w:rsidR="00C466E7">
        <w:rPr>
          <w:color w:val="000000"/>
          <w:sz w:val="26"/>
          <w:szCs w:val="26"/>
        </w:rPr>
        <w:t xml:space="preserve"> рубл</w:t>
      </w:r>
      <w:r w:rsidRPr="008679AB" w:rsidR="00551A54">
        <w:rPr>
          <w:color w:val="000000"/>
          <w:sz w:val="26"/>
          <w:szCs w:val="26"/>
        </w:rPr>
        <w:t>ей</w:t>
      </w:r>
      <w:r w:rsidRPr="008679AB" w:rsidR="00C466E7">
        <w:rPr>
          <w:color w:val="000000"/>
          <w:sz w:val="26"/>
          <w:szCs w:val="26"/>
        </w:rPr>
        <w:t>.</w:t>
      </w:r>
    </w:p>
    <w:p w:rsidR="00C67625" w:rsidRPr="008679AB" w:rsidP="00C67625" w14:paraId="377011D8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8679AB">
        <w:rPr>
          <w:color w:val="000000"/>
          <w:sz w:val="26"/>
          <w:szCs w:val="26"/>
        </w:rPr>
        <w:t>Лица, участвующие в деле, их представители вправе подать заявления о составлении мотивированного решения суда: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67625" w:rsidRPr="008679AB" w:rsidP="00C67625" w14:paraId="61696827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8679AB">
        <w:rPr>
          <w:color w:val="000000"/>
          <w:sz w:val="26"/>
          <w:szCs w:val="26"/>
        </w:rPr>
        <w:t> 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67625" w:rsidRPr="000A6051" w:rsidP="00C67625" w14:paraId="23CD9475" w14:textId="77777777">
      <w:pPr>
        <w:ind w:right="-5" w:firstLine="720"/>
        <w:jc w:val="both"/>
        <w:rPr>
          <w:color w:val="000000"/>
          <w:sz w:val="26"/>
          <w:szCs w:val="26"/>
        </w:rPr>
      </w:pPr>
      <w:r w:rsidRPr="008679AB">
        <w:rPr>
          <w:color w:val="000000"/>
          <w:sz w:val="26"/>
          <w:szCs w:val="26"/>
        </w:rPr>
        <w:t>Ответчиком заочное решение суда может быть обжаловано в апелляционном порядке в Мегионский городской суд Ханты-Мансийского автономного округа-Югры через мирового судью в течение одного месяца со дня вынесения</w:t>
      </w:r>
      <w:r w:rsidRPr="000A6051">
        <w:rPr>
          <w:color w:val="000000"/>
          <w:sz w:val="26"/>
          <w:szCs w:val="26"/>
        </w:rPr>
        <w:t xml:space="preserve"> определения суда об отказе в удовлетворении заявления об отмене этого решения суда.</w:t>
      </w:r>
    </w:p>
    <w:p w:rsidR="00B24B02" w:rsidRPr="00C67625" w:rsidP="00C67625" w14:paraId="44488CD7" w14:textId="5B1126D7">
      <w:pPr>
        <w:ind w:right="-5" w:firstLine="720"/>
        <w:jc w:val="both"/>
        <w:rPr>
          <w:color w:val="000000"/>
          <w:sz w:val="26"/>
          <w:szCs w:val="26"/>
        </w:rPr>
      </w:pPr>
      <w:r w:rsidRPr="000A6051">
        <w:rPr>
          <w:color w:val="000000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путем подачи апелляционной жалобы в Мегионский городской суд Ханты-Мансийского автономного округа-Югры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C67625" w:rsidRPr="000A6051" w:rsidP="00C67625" w14:paraId="2FA38CB0" w14:textId="247A8ADA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Pr="000A6051">
        <w:rPr>
          <w:rFonts w:ascii="Times New Roman" w:hAnsi="Times New Roman" w:cs="Times New Roman"/>
          <w:sz w:val="26"/>
          <w:szCs w:val="26"/>
          <w:lang w:eastAsia="ru-RU"/>
        </w:rPr>
        <w:t>Мировой судья                                                                                         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03FF65FC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="0065481C">
        <w:rPr>
          <w:color w:val="000000"/>
          <w:sz w:val="22"/>
          <w:szCs w:val="22"/>
          <w:lang w:eastAsia="x-none"/>
        </w:rPr>
        <w:t xml:space="preserve">          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65481C" w:rsidP="0065252E" w14:paraId="5AD74339" w14:textId="2093D480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  <w:r w:rsidRPr="00BE7ECA" w:rsidR="0065481C">
        <w:rPr>
          <w:color w:val="000000"/>
          <w:sz w:val="22"/>
          <w:szCs w:val="22"/>
          <w:lang w:val="x-none" w:eastAsia="x-none"/>
        </w:rPr>
        <w:t>_</w:t>
      </w:r>
      <w:r w:rsidRPr="00BE7ECA" w:rsidR="0065481C">
        <w:rPr>
          <w:color w:val="000000"/>
          <w:sz w:val="22"/>
          <w:szCs w:val="22"/>
          <w:lang w:eastAsia="x-none"/>
        </w:rPr>
        <w:t>_</w:t>
      </w:r>
      <w:r w:rsidRPr="00BE7ECA" w:rsidR="0065481C">
        <w:rPr>
          <w:color w:val="000000"/>
          <w:sz w:val="22"/>
          <w:szCs w:val="22"/>
          <w:lang w:val="x-none" w:eastAsia="x-none"/>
        </w:rPr>
        <w:t>___________________</w:t>
      </w:r>
      <w:r w:rsidRPr="00BE7ECA" w:rsidR="0065481C">
        <w:rPr>
          <w:color w:val="000000"/>
          <w:sz w:val="22"/>
          <w:szCs w:val="22"/>
          <w:lang w:eastAsia="x-none"/>
        </w:rPr>
        <w:t>А.М. Хомякова</w:t>
      </w:r>
    </w:p>
    <w:p w:rsidR="00C621A3" w14:paraId="1F53C12D" w14:textId="009C10A8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26 июня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AF4675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p w:rsidR="00A13D7B" w:rsidRPr="0065481C" w14:paraId="2A9FA9F8" w14:textId="77777777">
      <w:pPr>
        <w:rPr>
          <w:color w:val="000000"/>
          <w:sz w:val="22"/>
          <w:szCs w:val="22"/>
          <w:lang w:val="x-none" w:eastAsia="x-none"/>
        </w:rPr>
      </w:pPr>
    </w:p>
    <w:sectPr w:rsidSect="00CD065C">
      <w:pgSz w:w="11907" w:h="16839" w:code="9"/>
      <w:pgMar w:top="1021" w:right="567" w:bottom="1021" w:left="107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7330A"/>
    <w:rsid w:val="00084A9F"/>
    <w:rsid w:val="000A1AEA"/>
    <w:rsid w:val="000A6051"/>
    <w:rsid w:val="000A6388"/>
    <w:rsid w:val="000B106B"/>
    <w:rsid w:val="000D3100"/>
    <w:rsid w:val="0014362A"/>
    <w:rsid w:val="00146999"/>
    <w:rsid w:val="00165F49"/>
    <w:rsid w:val="0019026B"/>
    <w:rsid w:val="0019332C"/>
    <w:rsid w:val="001A7F38"/>
    <w:rsid w:val="001C0A58"/>
    <w:rsid w:val="00202296"/>
    <w:rsid w:val="002131E0"/>
    <w:rsid w:val="002541BF"/>
    <w:rsid w:val="002F0289"/>
    <w:rsid w:val="003115B4"/>
    <w:rsid w:val="00312B03"/>
    <w:rsid w:val="00316FAD"/>
    <w:rsid w:val="0031753F"/>
    <w:rsid w:val="00344AD4"/>
    <w:rsid w:val="0035678E"/>
    <w:rsid w:val="0037642B"/>
    <w:rsid w:val="00402746"/>
    <w:rsid w:val="00426011"/>
    <w:rsid w:val="004B07D0"/>
    <w:rsid w:val="004B54A9"/>
    <w:rsid w:val="004F0DBD"/>
    <w:rsid w:val="004F7E28"/>
    <w:rsid w:val="0051210A"/>
    <w:rsid w:val="00547186"/>
    <w:rsid w:val="005476C3"/>
    <w:rsid w:val="00550937"/>
    <w:rsid w:val="00551A54"/>
    <w:rsid w:val="00556F8E"/>
    <w:rsid w:val="005B22E0"/>
    <w:rsid w:val="005D473A"/>
    <w:rsid w:val="005F30F9"/>
    <w:rsid w:val="00621FE7"/>
    <w:rsid w:val="0065252E"/>
    <w:rsid w:val="0065410F"/>
    <w:rsid w:val="0065481C"/>
    <w:rsid w:val="006614E8"/>
    <w:rsid w:val="006D0802"/>
    <w:rsid w:val="00721E6A"/>
    <w:rsid w:val="00727547"/>
    <w:rsid w:val="00747462"/>
    <w:rsid w:val="00775557"/>
    <w:rsid w:val="007A0A6E"/>
    <w:rsid w:val="007D1773"/>
    <w:rsid w:val="007F2A30"/>
    <w:rsid w:val="008266C2"/>
    <w:rsid w:val="008679AB"/>
    <w:rsid w:val="00872413"/>
    <w:rsid w:val="008A0DE3"/>
    <w:rsid w:val="00966256"/>
    <w:rsid w:val="00984D35"/>
    <w:rsid w:val="00991A64"/>
    <w:rsid w:val="009A5D16"/>
    <w:rsid w:val="009C56AC"/>
    <w:rsid w:val="009D439A"/>
    <w:rsid w:val="00A13D7B"/>
    <w:rsid w:val="00A53528"/>
    <w:rsid w:val="00A8664E"/>
    <w:rsid w:val="00AB38DB"/>
    <w:rsid w:val="00AC2C47"/>
    <w:rsid w:val="00AE30CC"/>
    <w:rsid w:val="00AF2C40"/>
    <w:rsid w:val="00AF4675"/>
    <w:rsid w:val="00B24B02"/>
    <w:rsid w:val="00B37D24"/>
    <w:rsid w:val="00B77ABF"/>
    <w:rsid w:val="00BA0F62"/>
    <w:rsid w:val="00BD6118"/>
    <w:rsid w:val="00BE7ECA"/>
    <w:rsid w:val="00C04FF5"/>
    <w:rsid w:val="00C378B8"/>
    <w:rsid w:val="00C466E7"/>
    <w:rsid w:val="00C478A2"/>
    <w:rsid w:val="00C621A3"/>
    <w:rsid w:val="00C67625"/>
    <w:rsid w:val="00C9725D"/>
    <w:rsid w:val="00CD065C"/>
    <w:rsid w:val="00D07790"/>
    <w:rsid w:val="00D632F3"/>
    <w:rsid w:val="00DD5CCD"/>
    <w:rsid w:val="00DF10AF"/>
    <w:rsid w:val="00DF1693"/>
    <w:rsid w:val="00E86A78"/>
    <w:rsid w:val="00E92465"/>
    <w:rsid w:val="00EB40C0"/>
    <w:rsid w:val="00EC464E"/>
    <w:rsid w:val="00EC64F3"/>
    <w:rsid w:val="00ED2FFD"/>
    <w:rsid w:val="00F209C4"/>
    <w:rsid w:val="00F4605B"/>
    <w:rsid w:val="00F75A78"/>
    <w:rsid w:val="00F827B7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